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616" w:rsidRPr="00B7126D" w:rsidRDefault="00D50616" w:rsidP="00462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7126D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D50616" w:rsidRPr="00B7126D" w:rsidRDefault="00D50616" w:rsidP="00D50616">
      <w:pPr>
        <w:tabs>
          <w:tab w:val="center" w:pos="5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7126D">
        <w:rPr>
          <w:rFonts w:ascii="Times New Roman" w:eastAsia="Times New Roman" w:hAnsi="Times New Roman" w:cs="Times New Roman"/>
          <w:b/>
          <w:sz w:val="28"/>
          <w:szCs w:val="28"/>
        </w:rPr>
        <w:tab/>
        <w:t>САРАТОВСКОЙ ОБЛАСТИ</w:t>
      </w: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50616" w:rsidRPr="00B7126D" w:rsidRDefault="00D50616" w:rsidP="00D506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пОСТАНОВЛЕНИЕ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8C18A8" w:rsidRP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8C18A8">
        <w:rPr>
          <w:rFonts w:ascii="Times New Roman" w:eastAsia="Times New Roman" w:hAnsi="Times New Roman" w:cs="Times New Roman"/>
          <w:sz w:val="28"/>
          <w:szCs w:val="20"/>
        </w:rPr>
        <w:t xml:space="preserve">от </w:t>
      </w:r>
      <w:r w:rsidR="00262DF2">
        <w:rPr>
          <w:rFonts w:ascii="Times New Roman" w:eastAsia="Times New Roman" w:hAnsi="Times New Roman" w:cs="Times New Roman"/>
          <w:sz w:val="28"/>
          <w:szCs w:val="20"/>
        </w:rPr>
        <w:t>26</w:t>
      </w:r>
      <w:r w:rsidR="006C03A4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="00CA68EB">
        <w:rPr>
          <w:rFonts w:ascii="Times New Roman" w:eastAsia="Times New Roman" w:hAnsi="Times New Roman" w:cs="Times New Roman"/>
          <w:sz w:val="28"/>
          <w:szCs w:val="20"/>
        </w:rPr>
        <w:t>июня</w:t>
      </w:r>
      <w:r w:rsidRPr="008C18A8">
        <w:rPr>
          <w:rFonts w:ascii="Times New Roman" w:eastAsia="Times New Roman" w:hAnsi="Times New Roman" w:cs="Times New Roman"/>
          <w:sz w:val="28"/>
          <w:szCs w:val="20"/>
        </w:rPr>
        <w:t xml:space="preserve"> 20</w:t>
      </w:r>
      <w:r w:rsidR="00B11466">
        <w:rPr>
          <w:rFonts w:ascii="Times New Roman" w:eastAsia="Times New Roman" w:hAnsi="Times New Roman" w:cs="Times New Roman"/>
          <w:sz w:val="28"/>
          <w:szCs w:val="20"/>
        </w:rPr>
        <w:t>2</w:t>
      </w:r>
      <w:r w:rsidR="00CA68EB">
        <w:rPr>
          <w:rFonts w:ascii="Times New Roman" w:eastAsia="Times New Roman" w:hAnsi="Times New Roman" w:cs="Times New Roman"/>
          <w:sz w:val="28"/>
          <w:szCs w:val="20"/>
        </w:rPr>
        <w:t>3</w:t>
      </w:r>
      <w:r w:rsidRPr="008C18A8">
        <w:rPr>
          <w:rFonts w:ascii="Times New Roman" w:eastAsia="Times New Roman" w:hAnsi="Times New Roman" w:cs="Times New Roman"/>
          <w:sz w:val="28"/>
          <w:szCs w:val="20"/>
        </w:rPr>
        <w:t>г.</w:t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Pr="008C18A8">
        <w:rPr>
          <w:rFonts w:ascii="Times New Roman" w:eastAsia="Times New Roman" w:hAnsi="Times New Roman" w:cs="Times New Roman"/>
          <w:sz w:val="28"/>
          <w:szCs w:val="20"/>
        </w:rPr>
        <w:tab/>
      </w:r>
      <w:r w:rsidR="00D50616">
        <w:rPr>
          <w:rFonts w:ascii="Times New Roman" w:eastAsia="Times New Roman" w:hAnsi="Times New Roman" w:cs="Times New Roman"/>
          <w:sz w:val="28"/>
          <w:szCs w:val="20"/>
        </w:rPr>
        <w:t>№</w:t>
      </w:r>
      <w:r w:rsidR="00262DF2">
        <w:rPr>
          <w:rFonts w:ascii="Times New Roman" w:eastAsia="Times New Roman" w:hAnsi="Times New Roman" w:cs="Times New Roman"/>
          <w:sz w:val="28"/>
          <w:szCs w:val="20"/>
        </w:rPr>
        <w:t xml:space="preserve"> 182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18A8">
        <w:rPr>
          <w:rFonts w:ascii="Times New Roman" w:eastAsia="Times New Roman" w:hAnsi="Times New Roman" w:cs="Times New Roman"/>
          <w:sz w:val="28"/>
          <w:szCs w:val="28"/>
        </w:rPr>
        <w:t>р.п. Новые Бурасы</w:t>
      </w:r>
    </w:p>
    <w:p w:rsidR="008C18A8" w:rsidRPr="008C18A8" w:rsidRDefault="008C18A8" w:rsidP="008C18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C18A8" w:rsidRDefault="00A832F6" w:rsidP="00A832F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 проведении</w:t>
      </w:r>
      <w:r w:rsidR="009C6625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экспертной оценки последствий 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реорганизации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муниципальн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ых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общеобразовательн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ых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 xml:space="preserve"> учреждени</w:t>
      </w:r>
      <w:r w:rsidR="00B1146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йНовобурасского муниципального района</w:t>
      </w:r>
    </w:p>
    <w:p w:rsidR="004D7E50" w:rsidRDefault="004D7E50" w:rsidP="008C18A8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9D50B9" w:rsidRDefault="008C18A8" w:rsidP="009C6625">
      <w:pPr>
        <w:pStyle w:val="a5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8C18A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D7E50">
        <w:rPr>
          <w:rFonts w:ascii="Times New Roman" w:eastAsia="Times New Roman" w:hAnsi="Times New Roman" w:cs="Times New Roman"/>
          <w:sz w:val="28"/>
          <w:szCs w:val="28"/>
        </w:rPr>
        <w:t>соответствии со ст.13 Федерального Закона от 24.07.1998</w:t>
      </w:r>
      <w:r w:rsidR="009C6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E50">
        <w:rPr>
          <w:rFonts w:ascii="Times New Roman" w:eastAsia="Times New Roman" w:hAnsi="Times New Roman" w:cs="Times New Roman"/>
          <w:sz w:val="28"/>
          <w:szCs w:val="28"/>
        </w:rPr>
        <w:t>г. №</w:t>
      </w:r>
      <w:r w:rsidR="009C6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7E50">
        <w:rPr>
          <w:rFonts w:ascii="Times New Roman" w:eastAsia="Times New Roman" w:hAnsi="Times New Roman" w:cs="Times New Roman"/>
          <w:sz w:val="28"/>
          <w:szCs w:val="28"/>
        </w:rPr>
        <w:t>124-ФЗ «Об основных гарантиях прав ребенка в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Федерации»</w:t>
      </w:r>
      <w:r w:rsidR="00A832F6">
        <w:rPr>
          <w:rFonts w:ascii="Times New Roman" w:eastAsia="Times New Roman" w:hAnsi="Times New Roman" w:cs="Times New Roman"/>
          <w:sz w:val="28"/>
          <w:szCs w:val="28"/>
        </w:rPr>
        <w:t>, руководствуясь ст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>.61 Гражданского кодекса Российской Федерации, ст.1</w:t>
      </w:r>
      <w:r w:rsidR="009C6625">
        <w:rPr>
          <w:rFonts w:ascii="Times New Roman" w:eastAsia="Times New Roman" w:hAnsi="Times New Roman" w:cs="Times New Roman"/>
          <w:sz w:val="28"/>
          <w:szCs w:val="28"/>
        </w:rPr>
        <w:t>6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12.01.1996</w:t>
      </w:r>
      <w:r w:rsidR="009C6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>г. №</w:t>
      </w:r>
      <w:r w:rsidR="009C6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7-ФЗ «О некоммерческих организациях»,  </w:t>
      </w:r>
      <w:r w:rsidR="00A832F6">
        <w:rPr>
          <w:rFonts w:ascii="Times New Roman" w:eastAsia="Times New Roman" w:hAnsi="Times New Roman" w:cs="Times New Roman"/>
          <w:sz w:val="28"/>
          <w:szCs w:val="28"/>
        </w:rPr>
        <w:t xml:space="preserve">ст.22 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A832F6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A832F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 от 29.12.2012</w:t>
      </w:r>
      <w:r w:rsidR="009C6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>г. №</w:t>
      </w:r>
      <w:r w:rsidR="009C6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7D">
        <w:rPr>
          <w:rFonts w:ascii="Times New Roman" w:eastAsia="Times New Roman" w:hAnsi="Times New Roman" w:cs="Times New Roman"/>
          <w:sz w:val="28"/>
          <w:szCs w:val="28"/>
        </w:rPr>
        <w:t xml:space="preserve">273-ФЗ «Об образовании в Российской Федерации», </w:t>
      </w:r>
      <w:r w:rsidR="0023747D" w:rsidRPr="009C6625">
        <w:rPr>
          <w:rFonts w:ascii="Times New Roman" w:eastAsia="Times New Roman" w:hAnsi="Times New Roman" w:cs="Times New Roman"/>
          <w:sz w:val="28"/>
          <w:szCs w:val="28"/>
        </w:rPr>
        <w:t>Уставом Новобурасского муниципального района Саратовской области,</w:t>
      </w:r>
      <w:proofErr w:type="gramEnd"/>
      <w:r w:rsidR="0023747D" w:rsidRPr="009C6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F6" w:rsidRPr="009C6625">
        <w:rPr>
          <w:rFonts w:ascii="Times New Roman" w:eastAsia="Times New Roman" w:hAnsi="Times New Roman" w:cs="Times New Roman"/>
          <w:sz w:val="28"/>
          <w:szCs w:val="28"/>
        </w:rPr>
        <w:t>Постановлением администрации Новобурасского муниципального района от 31.03.2011</w:t>
      </w:r>
      <w:r w:rsidR="006C03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F6" w:rsidRPr="009C6625">
        <w:rPr>
          <w:rFonts w:ascii="Times New Roman" w:eastAsia="Times New Roman" w:hAnsi="Times New Roman" w:cs="Times New Roman"/>
          <w:sz w:val="28"/>
          <w:szCs w:val="28"/>
        </w:rPr>
        <w:t>г. №</w:t>
      </w:r>
      <w:r w:rsidR="009C6625" w:rsidRPr="009C66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832F6" w:rsidRPr="009C6625">
        <w:rPr>
          <w:rFonts w:ascii="Times New Roman" w:eastAsia="Times New Roman" w:hAnsi="Times New Roman" w:cs="Times New Roman"/>
          <w:sz w:val="28"/>
          <w:szCs w:val="28"/>
        </w:rPr>
        <w:t>6</w:t>
      </w:r>
      <w:r w:rsidR="009C6625" w:rsidRPr="009C6625">
        <w:rPr>
          <w:rFonts w:ascii="Times New Roman" w:eastAsia="Times New Roman" w:hAnsi="Times New Roman" w:cs="Times New Roman"/>
          <w:sz w:val="28"/>
          <w:szCs w:val="28"/>
        </w:rPr>
        <w:t>2</w:t>
      </w:r>
      <w:r w:rsidR="00A832F6" w:rsidRPr="009C662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C6625" w:rsidRPr="009C6625">
        <w:rPr>
          <w:rFonts w:ascii="Times New Roman" w:hAnsi="Times New Roman" w:cs="Times New Roman"/>
          <w:sz w:val="28"/>
          <w:szCs w:val="28"/>
        </w:rPr>
        <w:t xml:space="preserve">О порядке принятия решения о реорганизации бюджетного учреждения </w:t>
      </w:r>
      <w:r w:rsidR="009C6625" w:rsidRPr="009C6625">
        <w:rPr>
          <w:rFonts w:ascii="Times New Roman" w:hAnsi="Times New Roman" w:cs="Times New Roman"/>
          <w:spacing w:val="-1"/>
          <w:sz w:val="28"/>
          <w:szCs w:val="28"/>
        </w:rPr>
        <w:t xml:space="preserve">Новобурасского муниципального района и ее </w:t>
      </w:r>
      <w:r w:rsidR="009C6625" w:rsidRPr="006C03A4">
        <w:rPr>
          <w:rFonts w:ascii="Times New Roman" w:hAnsi="Times New Roman" w:cs="Times New Roman"/>
          <w:spacing w:val="-1"/>
          <w:sz w:val="28"/>
          <w:szCs w:val="28"/>
        </w:rPr>
        <w:t>проведения</w:t>
      </w:r>
      <w:r w:rsidR="00A832F6" w:rsidRPr="006C03A4">
        <w:rPr>
          <w:rFonts w:ascii="Times New Roman" w:eastAsia="Times New Roman" w:hAnsi="Times New Roman" w:cs="Times New Roman"/>
          <w:sz w:val="28"/>
          <w:szCs w:val="28"/>
        </w:rPr>
        <w:t>»</w:t>
      </w:r>
      <w:r w:rsidR="0023747D" w:rsidRPr="006C03A4">
        <w:rPr>
          <w:rFonts w:ascii="Times New Roman" w:eastAsia="Times New Roman" w:hAnsi="Times New Roman" w:cs="Times New Roman"/>
          <w:sz w:val="28"/>
          <w:szCs w:val="28"/>
        </w:rPr>
        <w:t>, Постановлением администрации Новобурасского муниципального района от 04.10.2018</w:t>
      </w:r>
      <w:r w:rsidR="006C03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7D" w:rsidRPr="006C03A4">
        <w:rPr>
          <w:rFonts w:ascii="Times New Roman" w:eastAsia="Times New Roman" w:hAnsi="Times New Roman" w:cs="Times New Roman"/>
          <w:sz w:val="28"/>
          <w:szCs w:val="28"/>
        </w:rPr>
        <w:t>г. №</w:t>
      </w:r>
      <w:r w:rsidR="009C6625" w:rsidRPr="006C03A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7D" w:rsidRPr="006C03A4">
        <w:rPr>
          <w:rFonts w:ascii="Times New Roman" w:eastAsia="Times New Roman" w:hAnsi="Times New Roman" w:cs="Times New Roman"/>
          <w:sz w:val="28"/>
          <w:szCs w:val="28"/>
        </w:rPr>
        <w:t>243 «О порядке проведения экспертизы по оценке последствий реорганизации (ликвидации) муниципальных образовательных организации Новобу</w:t>
      </w:r>
      <w:r w:rsidR="006C03A4">
        <w:rPr>
          <w:rFonts w:ascii="Times New Roman" w:eastAsia="Times New Roman" w:hAnsi="Times New Roman" w:cs="Times New Roman"/>
          <w:sz w:val="28"/>
          <w:szCs w:val="28"/>
        </w:rPr>
        <w:t>расского муниципального района»</w:t>
      </w:r>
    </w:p>
    <w:p w:rsidR="008C18A8" w:rsidRPr="008C18A8" w:rsidRDefault="008C18A8" w:rsidP="00A832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8C18A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ПОСТАНОВЛЯЮ:</w:t>
      </w:r>
    </w:p>
    <w:p w:rsidR="005C08FE" w:rsidRDefault="008C18A8" w:rsidP="00B1146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8C18A8">
        <w:rPr>
          <w:rFonts w:ascii="Times New Roman" w:eastAsia="Calibri" w:hAnsi="Times New Roman" w:cs="Times New Roman"/>
          <w:sz w:val="28"/>
          <w:szCs w:val="28"/>
        </w:rPr>
        <w:t>1.</w:t>
      </w:r>
      <w:r w:rsidR="006C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72CC">
        <w:rPr>
          <w:rFonts w:ascii="Times New Roman" w:eastAsia="Calibri" w:hAnsi="Times New Roman" w:cs="Times New Roman"/>
          <w:sz w:val="28"/>
          <w:szCs w:val="28"/>
        </w:rPr>
        <w:t>Экспертной комиссии по проведению экспертной оц</w:t>
      </w:r>
      <w:r w:rsidR="00CA68EB">
        <w:rPr>
          <w:rFonts w:ascii="Times New Roman" w:eastAsia="Calibri" w:hAnsi="Times New Roman" w:cs="Times New Roman"/>
          <w:sz w:val="28"/>
          <w:szCs w:val="28"/>
        </w:rPr>
        <w:t>енки</w:t>
      </w:r>
      <w:r w:rsidR="00B11466">
        <w:rPr>
          <w:rFonts w:ascii="Times New Roman" w:eastAsia="Calibri" w:hAnsi="Times New Roman" w:cs="Times New Roman"/>
          <w:sz w:val="28"/>
          <w:szCs w:val="28"/>
        </w:rPr>
        <w:t xml:space="preserve"> последствий реорганизации муниципальных образовательных организаций Новобурасского муниципального района</w:t>
      </w:r>
      <w:r w:rsidR="005C08F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5C08FE" w:rsidRDefault="005C08FE" w:rsidP="00B1146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 провести экспертную оценку последствий реорганизации в период с 26.06.2023 г. по 25.07.2023 г.следующих муниципальных общеобразовательных организаций Новобурасского муниципального района:</w:t>
      </w:r>
    </w:p>
    <w:p w:rsidR="00CA68EB" w:rsidRDefault="005C08FE" w:rsidP="00CA68EB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6C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1466">
        <w:rPr>
          <w:rFonts w:ascii="Times New Roman" w:eastAsia="Calibri" w:hAnsi="Times New Roman" w:cs="Times New Roman"/>
          <w:sz w:val="28"/>
          <w:szCs w:val="28"/>
        </w:rPr>
        <w:t>Муниципального общеобразовательного учреждения «</w:t>
      </w:r>
      <w:r>
        <w:rPr>
          <w:rFonts w:ascii="Times New Roman" w:eastAsia="Calibri" w:hAnsi="Times New Roman" w:cs="Times New Roman"/>
          <w:sz w:val="28"/>
          <w:szCs w:val="28"/>
        </w:rPr>
        <w:t xml:space="preserve">Средняя общеобразовательная школа с. Ириновка </w:t>
      </w:r>
      <w:r w:rsidR="00B11466">
        <w:rPr>
          <w:rFonts w:ascii="Times New Roman" w:eastAsia="Calibri" w:hAnsi="Times New Roman" w:cs="Times New Roman"/>
          <w:sz w:val="28"/>
          <w:szCs w:val="28"/>
        </w:rPr>
        <w:t xml:space="preserve">Новобурасского района Саратовской области» </w:t>
      </w:r>
      <w:r w:rsidR="00CA68EB">
        <w:rPr>
          <w:rFonts w:ascii="Times New Roman" w:eastAsia="Calibri" w:hAnsi="Times New Roman" w:cs="Times New Roman"/>
          <w:sz w:val="28"/>
          <w:szCs w:val="28"/>
        </w:rPr>
        <w:t>путем</w:t>
      </w:r>
      <w:r w:rsidR="00B11466">
        <w:rPr>
          <w:rFonts w:ascii="Times New Roman" w:eastAsia="Calibri" w:hAnsi="Times New Roman" w:cs="Times New Roman"/>
          <w:sz w:val="28"/>
          <w:szCs w:val="28"/>
        </w:rPr>
        <w:t xml:space="preserve"> присоединения к М</w:t>
      </w:r>
      <w:r w:rsidR="007972CC">
        <w:rPr>
          <w:rFonts w:ascii="Times New Roman" w:eastAsia="Calibri" w:hAnsi="Times New Roman" w:cs="Times New Roman"/>
          <w:sz w:val="28"/>
          <w:szCs w:val="28"/>
        </w:rPr>
        <w:t>униципальн</w:t>
      </w:r>
      <w:r w:rsidR="00B11466">
        <w:rPr>
          <w:rFonts w:ascii="Times New Roman" w:eastAsia="Calibri" w:hAnsi="Times New Roman" w:cs="Times New Roman"/>
          <w:sz w:val="28"/>
          <w:szCs w:val="28"/>
        </w:rPr>
        <w:t>ому</w:t>
      </w:r>
      <w:r w:rsidR="007972CC">
        <w:rPr>
          <w:rFonts w:ascii="Times New Roman" w:eastAsia="Calibri" w:hAnsi="Times New Roman" w:cs="Times New Roman"/>
          <w:sz w:val="28"/>
          <w:szCs w:val="28"/>
        </w:rPr>
        <w:t xml:space="preserve"> об</w:t>
      </w:r>
      <w:r w:rsidR="00B11466">
        <w:rPr>
          <w:rFonts w:ascii="Times New Roman" w:eastAsia="Calibri" w:hAnsi="Times New Roman" w:cs="Times New Roman"/>
          <w:sz w:val="28"/>
          <w:szCs w:val="28"/>
        </w:rPr>
        <w:t>щеоб</w:t>
      </w:r>
      <w:r w:rsidR="007972CC">
        <w:rPr>
          <w:rFonts w:ascii="Times New Roman" w:eastAsia="Calibri" w:hAnsi="Times New Roman" w:cs="Times New Roman"/>
          <w:sz w:val="28"/>
          <w:szCs w:val="28"/>
        </w:rPr>
        <w:t>разовательн</w:t>
      </w:r>
      <w:r w:rsidR="00B11466">
        <w:rPr>
          <w:rFonts w:ascii="Times New Roman" w:eastAsia="Calibri" w:hAnsi="Times New Roman" w:cs="Times New Roman"/>
          <w:sz w:val="28"/>
          <w:szCs w:val="28"/>
        </w:rPr>
        <w:t>омуучреждению «Средняя общеобразова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тельная школа «Созвездие»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Тепловка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72CC">
        <w:rPr>
          <w:rFonts w:ascii="Times New Roman" w:eastAsia="Calibri" w:hAnsi="Times New Roman" w:cs="Times New Roman"/>
          <w:sz w:val="28"/>
          <w:szCs w:val="28"/>
        </w:rPr>
        <w:t xml:space="preserve">Новобурасского района </w:t>
      </w:r>
      <w:r w:rsidR="00B11466">
        <w:rPr>
          <w:rFonts w:ascii="Times New Roman" w:eastAsia="Calibri" w:hAnsi="Times New Roman" w:cs="Times New Roman"/>
          <w:sz w:val="28"/>
          <w:szCs w:val="28"/>
        </w:rPr>
        <w:t>Саратовской области»</w:t>
      </w:r>
      <w:r w:rsidR="006C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8EB">
        <w:rPr>
          <w:rFonts w:ascii="Times New Roman" w:eastAsia="Calibri" w:hAnsi="Times New Roman" w:cs="Times New Roman"/>
          <w:sz w:val="28"/>
          <w:szCs w:val="28"/>
        </w:rPr>
        <w:t>в форме филиала;</w:t>
      </w:r>
    </w:p>
    <w:p w:rsidR="007F73D1" w:rsidRDefault="005C08FE" w:rsidP="00CA68EB">
      <w:pPr>
        <w:shd w:val="clear" w:color="auto" w:fill="FFFFFF"/>
        <w:tabs>
          <w:tab w:val="left" w:pos="567"/>
        </w:tabs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6C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73D1">
        <w:rPr>
          <w:rFonts w:ascii="Times New Roman" w:eastAsia="Calibri" w:hAnsi="Times New Roman" w:cs="Times New Roman"/>
          <w:sz w:val="28"/>
          <w:szCs w:val="28"/>
        </w:rPr>
        <w:t>Муниципального общеобразовательного учреждени</w:t>
      </w:r>
      <w:r w:rsidR="00CA68EB">
        <w:rPr>
          <w:rFonts w:ascii="Times New Roman" w:eastAsia="Calibri" w:hAnsi="Times New Roman" w:cs="Times New Roman"/>
          <w:sz w:val="28"/>
          <w:szCs w:val="28"/>
        </w:rPr>
        <w:t xml:space="preserve">я «Средняя общеобразовательная </w:t>
      </w:r>
      <w:r w:rsidR="007F73D1">
        <w:rPr>
          <w:rFonts w:ascii="Times New Roman" w:eastAsia="Calibri" w:hAnsi="Times New Roman" w:cs="Times New Roman"/>
          <w:sz w:val="28"/>
          <w:szCs w:val="28"/>
        </w:rPr>
        <w:t xml:space="preserve">школа с. Леляевка Новобурасского района Саратовской </w:t>
      </w:r>
      <w:proofErr w:type="gramStart"/>
      <w:r w:rsidR="007F73D1">
        <w:rPr>
          <w:rFonts w:ascii="Times New Roman" w:eastAsia="Calibri" w:hAnsi="Times New Roman" w:cs="Times New Roman"/>
          <w:sz w:val="28"/>
          <w:szCs w:val="28"/>
        </w:rPr>
        <w:t>области имени полного Кавалера Ордена Славы</w:t>
      </w:r>
      <w:proofErr w:type="gramEnd"/>
      <w:r w:rsidR="007F73D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7F73D1">
        <w:rPr>
          <w:rFonts w:ascii="Times New Roman" w:eastAsia="Calibri" w:hAnsi="Times New Roman" w:cs="Times New Roman"/>
          <w:sz w:val="28"/>
          <w:szCs w:val="28"/>
        </w:rPr>
        <w:t>Кликушина</w:t>
      </w:r>
      <w:proofErr w:type="spellEnd"/>
      <w:r w:rsidR="00CA68EB">
        <w:rPr>
          <w:rFonts w:ascii="Times New Roman" w:eastAsia="Calibri" w:hAnsi="Times New Roman" w:cs="Times New Roman"/>
          <w:sz w:val="28"/>
          <w:szCs w:val="28"/>
        </w:rPr>
        <w:t xml:space="preserve"> Александра Павловича</w:t>
      </w:r>
      <w:r w:rsidR="007F73D1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CA68EB">
        <w:rPr>
          <w:rFonts w:ascii="Times New Roman" w:eastAsia="Calibri" w:hAnsi="Times New Roman" w:cs="Times New Roman"/>
          <w:sz w:val="28"/>
          <w:szCs w:val="28"/>
        </w:rPr>
        <w:t>путем присоединения</w:t>
      </w:r>
      <w:r w:rsidR="007F73D1">
        <w:rPr>
          <w:rFonts w:ascii="Times New Roman" w:eastAsia="Calibri" w:hAnsi="Times New Roman" w:cs="Times New Roman"/>
          <w:sz w:val="28"/>
          <w:szCs w:val="28"/>
        </w:rPr>
        <w:t xml:space="preserve"> к Муниципальному общеобразовательному учреждению «Средняя общеобразовательная школа п. Белоярский Новобурасского района Саратовской области имени Бабушкина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А.М.</w:t>
      </w:r>
      <w:r w:rsidR="007F73D1">
        <w:rPr>
          <w:rFonts w:ascii="Times New Roman" w:eastAsia="Calibri" w:hAnsi="Times New Roman" w:cs="Times New Roman"/>
          <w:sz w:val="28"/>
          <w:szCs w:val="28"/>
        </w:rPr>
        <w:t>»</w:t>
      </w:r>
      <w:r w:rsidR="006C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8EB">
        <w:rPr>
          <w:rFonts w:ascii="Times New Roman" w:eastAsia="Calibri" w:hAnsi="Times New Roman" w:cs="Times New Roman"/>
          <w:sz w:val="28"/>
          <w:szCs w:val="28"/>
        </w:rPr>
        <w:t>в форме филиала;</w:t>
      </w:r>
    </w:p>
    <w:p w:rsidR="005C08FE" w:rsidRDefault="005C08FE" w:rsidP="00CA68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="006C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Муниципального общеобразовательного учреждени</w:t>
      </w:r>
      <w:r w:rsidR="00CA68EB">
        <w:rPr>
          <w:rFonts w:ascii="Times New Roman" w:eastAsia="Calibri" w:hAnsi="Times New Roman" w:cs="Times New Roman"/>
          <w:sz w:val="28"/>
          <w:szCs w:val="28"/>
        </w:rPr>
        <w:t xml:space="preserve">я «Средняя общеобразовательная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школа с. Лох </w:t>
      </w:r>
      <w:r w:rsidR="00CA68EB">
        <w:rPr>
          <w:rFonts w:ascii="Times New Roman" w:eastAsia="Calibri" w:hAnsi="Times New Roman" w:cs="Times New Roman"/>
          <w:sz w:val="28"/>
          <w:szCs w:val="28"/>
        </w:rPr>
        <w:t xml:space="preserve">Новобурасского района Саратовской области имени Героя Советского Союза В.И. Загороднева» путем присоединения </w:t>
      </w:r>
      <w:r>
        <w:rPr>
          <w:rFonts w:ascii="Times New Roman" w:eastAsia="Calibri" w:hAnsi="Times New Roman" w:cs="Times New Roman"/>
          <w:sz w:val="28"/>
          <w:szCs w:val="28"/>
        </w:rPr>
        <w:t>к Муниципальному общеобразовательному учреждению «Школа №</w:t>
      </w:r>
      <w:r w:rsidR="009C66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 р.п.  Новые Бурасы Новобурасского района Саратовской области имени Героя Советского Союза М.С. Бочкарева»</w:t>
      </w:r>
      <w:r w:rsidR="006C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8EB">
        <w:rPr>
          <w:rFonts w:ascii="Times New Roman" w:eastAsia="Calibri" w:hAnsi="Times New Roman" w:cs="Times New Roman"/>
          <w:sz w:val="28"/>
          <w:szCs w:val="28"/>
        </w:rPr>
        <w:t>в форме филиала;</w:t>
      </w:r>
    </w:p>
    <w:p w:rsidR="005C08FE" w:rsidRDefault="005C08FE" w:rsidP="00CA68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 w:rsidR="006C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73D1"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общеобразовательного учреждения «Средняя общеобразовательная школа с. </w:t>
      </w:r>
      <w:r>
        <w:rPr>
          <w:rFonts w:ascii="Times New Roman" w:eastAsia="Calibri" w:hAnsi="Times New Roman" w:cs="Times New Roman"/>
          <w:sz w:val="28"/>
          <w:szCs w:val="28"/>
        </w:rPr>
        <w:t>Марьино-Лашмино</w:t>
      </w:r>
      <w:r w:rsidR="007F73D1">
        <w:rPr>
          <w:rFonts w:ascii="Times New Roman" w:eastAsia="Calibri" w:hAnsi="Times New Roman" w:cs="Times New Roman"/>
          <w:sz w:val="28"/>
          <w:szCs w:val="28"/>
        </w:rPr>
        <w:t xml:space="preserve"> Новобурасского района Саратовской области» </w:t>
      </w:r>
      <w:r w:rsidR="00CA68EB">
        <w:rPr>
          <w:rFonts w:ascii="Times New Roman" w:eastAsia="Calibri" w:hAnsi="Times New Roman" w:cs="Times New Roman"/>
          <w:sz w:val="28"/>
          <w:szCs w:val="28"/>
        </w:rPr>
        <w:t xml:space="preserve">путем </w:t>
      </w:r>
      <w:r w:rsidR="007F73D1">
        <w:rPr>
          <w:rFonts w:ascii="Times New Roman" w:eastAsia="Calibri" w:hAnsi="Times New Roman" w:cs="Times New Roman"/>
          <w:sz w:val="28"/>
          <w:szCs w:val="28"/>
        </w:rPr>
        <w:t>присоединения к Муниципальному общеобразовательному учреждению «Школа №</w:t>
      </w:r>
      <w:r w:rsidR="009C662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73D1">
        <w:rPr>
          <w:rFonts w:ascii="Times New Roman" w:eastAsia="Calibri" w:hAnsi="Times New Roman" w:cs="Times New Roman"/>
          <w:sz w:val="28"/>
          <w:szCs w:val="28"/>
        </w:rPr>
        <w:t xml:space="preserve">2 </w:t>
      </w:r>
      <w:proofErr w:type="spellStart"/>
      <w:r w:rsidR="007F73D1">
        <w:rPr>
          <w:rFonts w:ascii="Times New Roman" w:eastAsia="Calibri" w:hAnsi="Times New Roman" w:cs="Times New Roman"/>
          <w:sz w:val="28"/>
          <w:szCs w:val="28"/>
        </w:rPr>
        <w:t>р.п</w:t>
      </w:r>
      <w:proofErr w:type="spellEnd"/>
      <w:r w:rsidR="007F73D1">
        <w:rPr>
          <w:rFonts w:ascii="Times New Roman" w:eastAsia="Calibri" w:hAnsi="Times New Roman" w:cs="Times New Roman"/>
          <w:sz w:val="28"/>
          <w:szCs w:val="28"/>
        </w:rPr>
        <w:t>. Новые Бурасы Новобурасского района Саратовской области имени Героя Советского Союза М.С. Бочкарева»</w:t>
      </w:r>
      <w:r w:rsidR="006C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A68EB">
        <w:rPr>
          <w:rFonts w:ascii="Times New Roman" w:eastAsia="Calibri" w:hAnsi="Times New Roman" w:cs="Times New Roman"/>
          <w:sz w:val="28"/>
          <w:szCs w:val="28"/>
        </w:rPr>
        <w:t>в форме филиала.</w:t>
      </w:r>
    </w:p>
    <w:p w:rsidR="005C08FE" w:rsidRDefault="005C08FE" w:rsidP="005C08FE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1.2. подготовить экспертное заключение о последствиях реорганизации вышеуказанных общеобразовательных организаций. Срок до 26.07.2023 г. </w:t>
      </w:r>
    </w:p>
    <w:p w:rsidR="00CA68EB" w:rsidRDefault="004D7E50" w:rsidP="00CA68EB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6C03A4">
        <w:rPr>
          <w:rFonts w:ascii="Times New Roman" w:eastAsia="Calibri" w:hAnsi="Times New Roman" w:cs="Times New Roman"/>
          <w:sz w:val="28"/>
          <w:szCs w:val="28"/>
        </w:rPr>
        <w:t>2.</w:t>
      </w:r>
      <w:r w:rsidR="005C08FE" w:rsidRPr="006C03A4">
        <w:rPr>
          <w:rFonts w:ascii="Times New Roman" w:eastAsia="Calibri" w:hAnsi="Times New Roman" w:cs="Times New Roman"/>
          <w:sz w:val="28"/>
          <w:szCs w:val="28"/>
        </w:rPr>
        <w:t xml:space="preserve"> Признать </w:t>
      </w:r>
      <w:r w:rsidR="00CA68EB" w:rsidRPr="006C03A4">
        <w:rPr>
          <w:rFonts w:ascii="Times New Roman" w:eastAsia="Calibri" w:hAnsi="Times New Roman" w:cs="Times New Roman"/>
          <w:sz w:val="28"/>
          <w:szCs w:val="28"/>
        </w:rPr>
        <w:t>утратившим</w:t>
      </w:r>
      <w:r w:rsidR="005C08FE" w:rsidRPr="006C03A4">
        <w:rPr>
          <w:rFonts w:ascii="Times New Roman" w:eastAsia="Calibri" w:hAnsi="Times New Roman" w:cs="Times New Roman"/>
          <w:sz w:val="28"/>
          <w:szCs w:val="28"/>
        </w:rPr>
        <w:t xml:space="preserve"> силу </w:t>
      </w:r>
      <w:r w:rsidR="00CA68EB" w:rsidRPr="006C03A4">
        <w:rPr>
          <w:rFonts w:ascii="Times New Roman" w:eastAsia="Calibri" w:hAnsi="Times New Roman" w:cs="Times New Roman"/>
          <w:sz w:val="28"/>
          <w:szCs w:val="28"/>
        </w:rPr>
        <w:t>Постановление администрации Новобурасского муниципального района от 03.05.2023 г. № 139 «О проведении экспертной оценки после действий реорганизации муниципального общеобразовательного учреждения Новобурасского муниципального района».</w:t>
      </w:r>
    </w:p>
    <w:p w:rsidR="003D3723" w:rsidRDefault="004D7E50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3D3723" w:rsidRPr="003D3723">
        <w:rPr>
          <w:rFonts w:ascii="Times New Roman" w:eastAsia="Calibri" w:hAnsi="Times New Roman" w:cs="Times New Roman"/>
          <w:sz w:val="28"/>
          <w:szCs w:val="28"/>
        </w:rPr>
        <w:t>.</w:t>
      </w:r>
      <w:r w:rsidR="006C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Настоящее постановление вступает в силу со дня его официального опубликования на сайте администрации Новобурасского муниципального района в сети Интернет  </w:t>
      </w:r>
      <w:hyperlink r:id="rId6" w:history="1"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3D3723" w:rsidRPr="003D372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3D3723" w:rsidRPr="003D3723">
        <w:rPr>
          <w:rFonts w:ascii="Times New Roman" w:eastAsia="Calibri" w:hAnsi="Times New Roman" w:cs="Times New Roman"/>
          <w:sz w:val="28"/>
          <w:szCs w:val="28"/>
        </w:rPr>
        <w:t xml:space="preserve"> .</w:t>
      </w:r>
    </w:p>
    <w:p w:rsidR="00CA68EB" w:rsidRDefault="00CA68EB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исполнением </w:t>
      </w:r>
      <w:r w:rsidR="009C6625">
        <w:rPr>
          <w:rFonts w:ascii="Times New Roman" w:eastAsia="Calibri" w:hAnsi="Times New Roman" w:cs="Times New Roman"/>
          <w:sz w:val="28"/>
          <w:szCs w:val="28"/>
        </w:rPr>
        <w:t>настоящего п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остановления возложить на </w:t>
      </w:r>
      <w:r w:rsidR="009C6625">
        <w:rPr>
          <w:rFonts w:ascii="Times New Roman" w:eastAsia="Calibri" w:hAnsi="Times New Roman" w:cs="Times New Roman"/>
          <w:sz w:val="28"/>
          <w:szCs w:val="28"/>
        </w:rPr>
        <w:t>первого заместителя главы администрации Новобурасского муниципального района Саратовской области С.В.</w:t>
      </w:r>
      <w:r w:rsidR="006C03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Тюгаева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9C6625" w:rsidRDefault="009C6625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6625" w:rsidRDefault="009C6625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6625" w:rsidRDefault="009C6625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C6625" w:rsidRPr="003D3723" w:rsidRDefault="009C6625" w:rsidP="00A832F6">
      <w:pPr>
        <w:tabs>
          <w:tab w:val="left" w:pos="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D3723" w:rsidRDefault="003D3723" w:rsidP="008C18A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972CC" w:rsidRDefault="002A64F0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Глава </w:t>
      </w:r>
      <w:r w:rsidR="008C18A8" w:rsidRPr="008C18A8">
        <w:rPr>
          <w:rFonts w:ascii="Times New Roman" w:eastAsia="Times New Roman" w:hAnsi="Times New Roman" w:cs="Times New Roman"/>
          <w:b/>
          <w:sz w:val="28"/>
          <w:szCs w:val="28"/>
        </w:rPr>
        <w:t>Новобурасского</w:t>
      </w:r>
    </w:p>
    <w:p w:rsidR="008C18A8" w:rsidRDefault="008C18A8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18A8">
        <w:rPr>
          <w:rFonts w:ascii="Times New Roman" w:eastAsia="Times New Roman" w:hAnsi="Times New Roman" w:cs="Times New Roman"/>
          <w:b/>
          <w:sz w:val="28"/>
          <w:szCs w:val="28"/>
        </w:rPr>
        <w:t>муниципального района</w:t>
      </w:r>
      <w:r w:rsidRPr="008C18A8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C662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C662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C662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C662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C662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9C662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7972CC">
        <w:rPr>
          <w:rFonts w:ascii="Times New Roman" w:eastAsia="Times New Roman" w:hAnsi="Times New Roman" w:cs="Times New Roman"/>
          <w:b/>
          <w:sz w:val="28"/>
          <w:szCs w:val="28"/>
        </w:rPr>
        <w:t>А.Ф.Воробьев</w:t>
      </w:r>
    </w:p>
    <w:p w:rsidR="003D3723" w:rsidRDefault="003D3723" w:rsidP="008C18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B1FBE" w:rsidRDefault="008B1FBE" w:rsidP="007F7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8B1FBE" w:rsidSect="003472A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957"/>
    <w:rsid w:val="00070DEB"/>
    <w:rsid w:val="001418B4"/>
    <w:rsid w:val="0023747D"/>
    <w:rsid w:val="00262DF2"/>
    <w:rsid w:val="002A64F0"/>
    <w:rsid w:val="00336A94"/>
    <w:rsid w:val="003472AC"/>
    <w:rsid w:val="003D3723"/>
    <w:rsid w:val="00411CD5"/>
    <w:rsid w:val="00462D38"/>
    <w:rsid w:val="00485DA6"/>
    <w:rsid w:val="004A3FB0"/>
    <w:rsid w:val="004D246C"/>
    <w:rsid w:val="004D7E50"/>
    <w:rsid w:val="005929F7"/>
    <w:rsid w:val="005B2698"/>
    <w:rsid w:val="005C08FE"/>
    <w:rsid w:val="006C03A4"/>
    <w:rsid w:val="00795314"/>
    <w:rsid w:val="007972CC"/>
    <w:rsid w:val="007F73D1"/>
    <w:rsid w:val="00834928"/>
    <w:rsid w:val="008B1FBE"/>
    <w:rsid w:val="008C18A8"/>
    <w:rsid w:val="009C6625"/>
    <w:rsid w:val="009D50B9"/>
    <w:rsid w:val="00A21A49"/>
    <w:rsid w:val="00A832F6"/>
    <w:rsid w:val="00A94957"/>
    <w:rsid w:val="00B11466"/>
    <w:rsid w:val="00B36CF5"/>
    <w:rsid w:val="00CA68EB"/>
    <w:rsid w:val="00CE3FF6"/>
    <w:rsid w:val="00D50616"/>
    <w:rsid w:val="00EA08A2"/>
    <w:rsid w:val="00EC208F"/>
    <w:rsid w:val="00F3468B"/>
    <w:rsid w:val="00F97B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C662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5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85DA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C66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66D25-9031-4C5D-A923-D5EED082E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3292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CompUr</dc:creator>
  <cp:lastModifiedBy>ФОП</cp:lastModifiedBy>
  <cp:revision>2</cp:revision>
  <cp:lastPrinted>2023-06-27T13:41:00Z</cp:lastPrinted>
  <dcterms:created xsi:type="dcterms:W3CDTF">2023-07-01T01:11:00Z</dcterms:created>
  <dcterms:modified xsi:type="dcterms:W3CDTF">2023-07-01T01:11:00Z</dcterms:modified>
</cp:coreProperties>
</file>